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5772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36427F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B2A88">
        <w:rPr>
          <w:b/>
          <w:color w:val="000000"/>
          <w:sz w:val="28"/>
          <w:szCs w:val="28"/>
          <w:lang w:val="uk-UA"/>
        </w:rPr>
        <w:t>Мельник Галині Дмитрівні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7B2A88">
        <w:rPr>
          <w:color w:val="000000"/>
          <w:sz w:val="28"/>
          <w:szCs w:val="28"/>
          <w:lang w:val="uk-UA"/>
        </w:rPr>
        <w:t>Мельник Галині Дмитрівні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B2A88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B2A88">
        <w:rPr>
          <w:color w:val="000000"/>
          <w:sz w:val="28"/>
          <w:szCs w:val="28"/>
          <w:lang w:val="uk-UA"/>
        </w:rPr>
        <w:t>Рабченюк</w:t>
      </w:r>
      <w:proofErr w:type="spellEnd"/>
      <w:r w:rsidR="007B2A88">
        <w:rPr>
          <w:color w:val="000000"/>
          <w:sz w:val="28"/>
          <w:szCs w:val="28"/>
          <w:lang w:val="uk-UA"/>
        </w:rPr>
        <w:t xml:space="preserve"> Д.І.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B2A88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B2A88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7B2A88">
        <w:rPr>
          <w:color w:val="000000"/>
          <w:sz w:val="28"/>
          <w:szCs w:val="28"/>
          <w:lang w:val="uk-UA"/>
        </w:rPr>
        <w:t>0176, площею 0,0836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7B2A88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7B2A88">
        <w:rPr>
          <w:color w:val="000000"/>
          <w:sz w:val="28"/>
          <w:szCs w:val="28"/>
          <w:lang w:val="uk-UA"/>
        </w:rPr>
        <w:t xml:space="preserve"> вул. Акціонерна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>Мельник Галини Дмитрівни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04EC2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176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04EC2">
        <w:rPr>
          <w:color w:val="000000"/>
          <w:sz w:val="28"/>
          <w:szCs w:val="28"/>
          <w:lang w:val="uk-UA"/>
        </w:rPr>
        <w:t>лощею 0,0836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04EC2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604EC2">
        <w:rPr>
          <w:color w:val="000000"/>
          <w:sz w:val="28"/>
          <w:szCs w:val="28"/>
          <w:lang w:val="uk-UA"/>
        </w:rPr>
        <w:t xml:space="preserve"> вул. Акціонерна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>Мельник Галини Дмитрівни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 xml:space="preserve"> Мельник Галині Дмитрівні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04EC2">
        <w:rPr>
          <w:color w:val="000000"/>
          <w:sz w:val="28"/>
          <w:szCs w:val="28"/>
          <w:lang w:val="uk-UA"/>
        </w:rPr>
        <w:t>0,0836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604EC2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604EC2">
        <w:rPr>
          <w:color w:val="000000"/>
          <w:sz w:val="28"/>
          <w:szCs w:val="28"/>
          <w:lang w:val="uk-UA"/>
        </w:rPr>
        <w:t>вул. Акціонерна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04EC2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176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4EC2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2A88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720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2F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2024-03-25T08:39:00Z</cp:lastPrinted>
  <dcterms:created xsi:type="dcterms:W3CDTF">2021-11-23T13:52:00Z</dcterms:created>
  <dcterms:modified xsi:type="dcterms:W3CDTF">2024-03-25T12:20:00Z</dcterms:modified>
</cp:coreProperties>
</file>